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9D9" w:rsidRDefault="00B52E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sz w:val="32"/>
          <w:szCs w:val="32"/>
          <w:lang w:eastAsia="x-none"/>
        </w:rPr>
      </w:pPr>
      <w:r>
        <w:rPr>
          <w:rFonts w:ascii="Sylfaen" w:hAnsi="Sylfaen" w:cs="Sylfaen"/>
          <w:b/>
          <w:bCs/>
          <w:noProof/>
          <w:sz w:val="32"/>
          <w:szCs w:val="32"/>
          <w:lang w:eastAsia="x-none"/>
        </w:rPr>
        <w:t>საქართველოს მთავრობის</w:t>
      </w:r>
    </w:p>
    <w:p w:rsidR="00B739D9" w:rsidRDefault="00B52E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sz w:val="32"/>
          <w:szCs w:val="32"/>
          <w:lang w:eastAsia="x-none"/>
        </w:rPr>
      </w:pPr>
      <w:r>
        <w:rPr>
          <w:rFonts w:ascii="Sylfaen" w:hAnsi="Sylfaen" w:cs="Sylfaen"/>
          <w:b/>
          <w:bCs/>
          <w:noProof/>
          <w:sz w:val="32"/>
          <w:szCs w:val="32"/>
          <w:lang w:eastAsia="x-none"/>
        </w:rPr>
        <w:t>დადგენილება №36</w:t>
      </w:r>
    </w:p>
    <w:p w:rsidR="00B739D9" w:rsidRDefault="00B52E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sz w:val="32"/>
          <w:szCs w:val="32"/>
          <w:lang w:eastAsia="x-none"/>
        </w:rPr>
      </w:pPr>
      <w:r>
        <w:rPr>
          <w:rFonts w:ascii="Sylfaen" w:hAnsi="Sylfaen" w:cs="Sylfaen"/>
          <w:b/>
          <w:bCs/>
          <w:noProof/>
          <w:sz w:val="32"/>
          <w:szCs w:val="32"/>
          <w:lang w:eastAsia="x-none"/>
        </w:rPr>
        <w:t>2013 წლის 21 თებერვალი ქ. თბილისი</w:t>
      </w:r>
    </w:p>
    <w:p w:rsidR="00B739D9" w:rsidRDefault="00B73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sz w:val="32"/>
          <w:szCs w:val="32"/>
          <w:lang w:eastAsia="x-none"/>
        </w:rPr>
      </w:pPr>
    </w:p>
    <w:p w:rsidR="00B739D9" w:rsidRDefault="00B52E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sz w:val="32"/>
          <w:szCs w:val="32"/>
          <w:lang w:eastAsia="x-none"/>
        </w:rPr>
      </w:pPr>
      <w:r>
        <w:rPr>
          <w:rFonts w:ascii="Sylfaen" w:hAnsi="Sylfaen" w:cs="Sylfaen"/>
          <w:b/>
          <w:bCs/>
          <w:noProof/>
          <w:sz w:val="32"/>
          <w:szCs w:val="32"/>
          <w:lang w:eastAsia="x-none"/>
        </w:rPr>
        <w:t>საყოველთაო ჯანდაცვაზე გადასვლის მიზნით გასატარებელ ზოგიერთ ღონისძიებათა შესახებ</w:t>
      </w:r>
    </w:p>
    <w:p w:rsidR="00B739D9" w:rsidRDefault="00B73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rsidR="00B739D9" w:rsidRDefault="00B73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rsidR="00B739D9" w:rsidRDefault="00B52E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eastAsia="x-none"/>
        </w:rPr>
      </w:pPr>
      <w:bookmarkStart w:id="0" w:name="_GoBack"/>
      <w:bookmarkEnd w:id="0"/>
      <w:r>
        <w:rPr>
          <w:rFonts w:ascii="Sylfaen" w:hAnsi="Sylfaen" w:cs="Sylfaen"/>
          <w:noProof/>
          <w:lang w:eastAsia="x-none"/>
        </w:rPr>
        <w:t xml:space="preserve">დანართი №1 </w:t>
      </w:r>
    </w:p>
    <w:p w:rsidR="00B739D9" w:rsidRDefault="00B73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eastAsia="x-none"/>
        </w:rPr>
      </w:pPr>
    </w:p>
    <w:p w:rsidR="00B739D9" w:rsidRDefault="00B52E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noProof/>
          <w:lang w:eastAsia="x-none"/>
        </w:rPr>
      </w:pPr>
      <w:r>
        <w:rPr>
          <w:rFonts w:ascii="Sylfaen" w:hAnsi="Sylfaen" w:cs="Sylfaen"/>
          <w:b/>
          <w:bCs/>
          <w:noProof/>
          <w:lang w:eastAsia="x-none"/>
        </w:rPr>
        <w:t>საყოველთაო ჯანმრთელობის დაცვის სახელმწიფო პროგრამა</w:t>
      </w:r>
      <w:r w:rsidR="002F3E2C">
        <w:rPr>
          <w:rFonts w:ascii="Sylfaen" w:hAnsi="Sylfaen" w:cs="Sylfaen"/>
          <w:b/>
          <w:bCs/>
          <w:noProof/>
          <w:lang w:eastAsia="x-none"/>
        </w:rPr>
        <w:t xml:space="preserve"> </w:t>
      </w:r>
    </w:p>
    <w:p w:rsidR="00B739D9" w:rsidRDefault="00B73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lang w:eastAsia="x-none"/>
        </w:rPr>
      </w:pPr>
    </w:p>
    <w:p w:rsidR="00B739D9" w:rsidRDefault="00B52E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center"/>
        <w:rPr>
          <w:rFonts w:ascii="Sylfaen" w:hAnsi="Sylfaen" w:cs="Sylfaen"/>
          <w:b/>
          <w:bCs/>
          <w:noProof/>
          <w:lang w:eastAsia="x-none"/>
        </w:rPr>
      </w:pPr>
      <w:r>
        <w:rPr>
          <w:rFonts w:ascii="Sylfaen" w:hAnsi="Sylfaen" w:cs="Sylfaen"/>
          <w:b/>
          <w:bCs/>
          <w:noProof/>
          <w:lang w:eastAsia="x-none"/>
        </w:rPr>
        <w:t>პროგრამის ადმინისტრირება</w:t>
      </w:r>
    </w:p>
    <w:p w:rsidR="00B739D9" w:rsidRDefault="00B73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p>
    <w:p w:rsidR="00B739D9" w:rsidRDefault="00B52E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hAnsi="Sylfaen" w:cs="Sylfaen"/>
          <w:b/>
          <w:bCs/>
          <w:noProof/>
          <w:lang w:eastAsia="x-none"/>
        </w:rPr>
        <w:t xml:space="preserve">მუხლი 22. დაფინანსების მეთოდოლოგია და ანაზღაურების წესი </w:t>
      </w:r>
      <w:r>
        <w:rPr>
          <w:rFonts w:ascii="Sylfaen" w:hAnsi="Sylfaen" w:cs="Sylfaen"/>
          <w:i/>
          <w:iCs/>
          <w:noProof/>
          <w:sz w:val="20"/>
          <w:szCs w:val="20"/>
          <w:lang w:eastAsia="x-none"/>
        </w:rPr>
        <w:t>(28.06.2013 N 165)</w:t>
      </w:r>
    </w:p>
    <w:p w:rsidR="00B739D9" w:rsidRDefault="00B52E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lang w:eastAsia="x-none"/>
        </w:rPr>
      </w:pPr>
      <w:r>
        <w:rPr>
          <w:rFonts w:ascii="Sylfaen" w:hAnsi="Sylfaen" w:cs="Sylfaen"/>
          <w:noProof/>
          <w:lang w:eastAsia="x-none"/>
        </w:rPr>
        <w:t>1. პროგრამის ფარგლებში მომსახურების დაფინანსება ხორციელდება არა</w:t>
      </w:r>
      <w:r>
        <w:rPr>
          <w:rFonts w:ascii="Sylfaen" w:hAnsi="Sylfaen" w:cs="Sylfaen"/>
          <w:noProof/>
          <w:lang w:eastAsia="x-none"/>
        </w:rPr>
        <w:softHyphen/>
        <w:t>მატერიალიზებული ან მატერიალიზებული სამედიცინო ვაუჩერის მეშ</w:t>
      </w:r>
      <w:r>
        <w:rPr>
          <w:rFonts w:ascii="Sylfaen" w:hAnsi="Sylfaen" w:cs="Sylfaen"/>
          <w:noProof/>
          <w:lang w:eastAsia="x-none"/>
        </w:rPr>
        <w:softHyphen/>
        <w:t>ვე</w:t>
      </w:r>
      <w:r>
        <w:rPr>
          <w:rFonts w:ascii="Sylfaen" w:hAnsi="Sylfaen" w:cs="Sylfaen"/>
          <w:noProof/>
          <w:lang w:eastAsia="x-none"/>
        </w:rPr>
        <w:softHyphen/>
        <w:t>ო</w:t>
      </w:r>
      <w:r>
        <w:rPr>
          <w:rFonts w:ascii="Sylfaen" w:hAnsi="Sylfaen" w:cs="Sylfaen"/>
          <w:noProof/>
          <w:lang w:eastAsia="x-none"/>
        </w:rPr>
        <w:softHyphen/>
        <w:t xml:space="preserve">ბით. </w:t>
      </w:r>
    </w:p>
    <w:p w:rsidR="00B739D9" w:rsidRDefault="00B52E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hAnsi="Sylfaen" w:cs="Sylfaen"/>
          <w:noProof/>
        </w:rPr>
        <w:t>2. 21-ე მუხლის პირველი პუნქტით განსაზღვრული გეგმური ამბულატორიული მომსახურებისათვის პროგრამაში მონაწილე დაწესებულებების დაფინანსება ხორციელდება კაპიტაციური მეთოდით (გარდა „პირველადი და გადაუდებელი სამედიცინო დახმარების უზრუნველყოფის“ სახელმწიფო პროგრამის ფარგლებში 17.1.3, 17.1.4 და 17.2.1  დანართებით განსაზღვრული მიმწოდებლებისთვის ამ უკანასკნელი პროგრამის ფარგლებში განსაზღვრული მომსახურების მოცულობის მიწოდებისთვის), რომლის დროსაც ერთი მოსარგებლის მომსახურების ფიქსირებული ღირებულება შეადგენს თვეში:</w:t>
      </w:r>
      <w:r>
        <w:rPr>
          <w:rFonts w:ascii="Sylfaen" w:hAnsi="Sylfaen" w:cs="Sylfaen"/>
          <w:noProof/>
          <w:lang w:val="ka-GE" w:eastAsia="ka-GE"/>
        </w:rPr>
        <w:t xml:space="preserve"> </w:t>
      </w:r>
      <w:r>
        <w:rPr>
          <w:rFonts w:ascii="Sylfaen" w:hAnsi="Sylfaen" w:cs="Sylfaen"/>
          <w:i/>
          <w:iCs/>
          <w:noProof/>
          <w:sz w:val="20"/>
          <w:szCs w:val="20"/>
        </w:rPr>
        <w:t>(6.02.2020 N79</w:t>
      </w:r>
      <w:r>
        <w:rPr>
          <w:rFonts w:ascii="Sylfaen" w:hAnsi="Sylfaen" w:cs="Sylfaen"/>
          <w:noProof/>
        </w:rPr>
        <w:t xml:space="preserve"> </w:t>
      </w:r>
      <w:r>
        <w:rPr>
          <w:rFonts w:ascii="Sylfaen" w:hAnsi="Sylfaen" w:cs="Sylfaen"/>
          <w:i/>
          <w:iCs/>
          <w:noProof/>
          <w:sz w:val="20"/>
          <w:szCs w:val="20"/>
        </w:rPr>
        <w:t>ამოქმედდეს გამოქვეყნებიდან მე-15 დღეს)</w:t>
      </w:r>
    </w:p>
    <w:p w:rsidR="00B739D9" w:rsidRDefault="00B52E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ა) დანართ №1.1-ის პირველი პუნქტის „ა.ა“ ქვეპუნქტითა და დანართ №1.3-ის პირველი პუნქტის „ბ.ა“ და „ბ.ვ“ ქვეპუნქტებით, დანართი №1.3-ის მე-2 პუნქტის „ბ.ა“ და „ბ.ვ“ ქვეპუნქტებით გათვალისწინებული მომსახურებისათვის 0,86 ლარს;</w:t>
      </w:r>
    </w:p>
    <w:p w:rsidR="00B739D9" w:rsidRDefault="00B52E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ბ) დანართ №1.1-ის პირველი პუნქტის „ა.ბ“, „ა.გ“, „ა.დ“ და „ა.ე“ ქვეპუნქტებითა და დანართ №1.3-ის პირველი პუნქტის „ბ.ბ“, „ბ.გ“, „ბ.დ“ და „ბ.ე“ ქვეპუნქტებით, დანართ №1.3-ის მე-2 პუნქტის „ბ.ბ“, „ბ.გ“ (გარდა კომპიუტერული ტომოგრაფიისა, რომელიც ანაზღაურდება ამავე მუხლის მე-8 პუნქტის „ა“ ქვეპუნქტის შესაბამისად), „ბ.დ“ და „ბ.ე“ ქვეპუნქტებით გათვალისწინებული მომსახურებისათვის 1,07 ლარს (მათ შორის, დანართ №1.1-ის პირველი პუნქტის „ა.დ.ა“ ქვეპუნქტით გათვალისწინებული მომსახურებისათვის − 0,25 ლარს);</w:t>
      </w:r>
    </w:p>
    <w:p w:rsidR="00B739D9" w:rsidRDefault="00B52E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გ) დანართ №1.4-ის პირველი პუნქტის „ა.ა“ ქვეპუნქტით გათვალისწინებული მომსახურებისათვის 0,86 ლარს;</w:t>
      </w:r>
    </w:p>
    <w:p w:rsidR="00B739D9" w:rsidRDefault="00B52E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 xml:space="preserve">დ) დანართ №1.4-ის პირველი პუნქტის „ა.ბ“, „ა.გ“, „ა.დ“ და „ა.ე“ ქვეპუნქტებით გათვალისწინებული მომსახურებისათვის 1,29 ლარს (მათ შორის, დანართ №1.4-ის </w:t>
      </w:r>
      <w:r>
        <w:rPr>
          <w:rFonts w:ascii="Sylfaen" w:hAnsi="Sylfaen" w:cs="Sylfaen"/>
          <w:noProof/>
        </w:rPr>
        <w:lastRenderedPageBreak/>
        <w:t>პირველი პუნქტის „ა.დ“ ქვეპუნქტში მითითებული სისხლის საერთო ანალიზისა და შარდის საერთო ანალიზისათვის – 0,25 ლარს).</w:t>
      </w:r>
    </w:p>
    <w:p w:rsidR="00B739D9" w:rsidRDefault="00B52E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3. 21-ე მუხლის პირველი პუნქტით განსაზღვრული ამბულატორიული მომსახურებისათვის მიმწოდებელი დაწესებულებისთვის ასანაზღაურებელი თანხის მოცულობა განისაზღვრება საანგარიშგებო თვის ბოლო რიცხვის მდგომარეობით დარეგისტრირებული მოსარგებლეების შესაბამისად, ამასთან, მიმწოდებელი ვალდებულია ბენეფიციარს მიაწოდოს პროგრამით განსაზღვრული მომსახურება მოსარგებლედ რეგისტრაციის თარიღიდან. </w:t>
      </w:r>
      <w:r>
        <w:rPr>
          <w:rFonts w:ascii="Sylfaen" w:hAnsi="Sylfaen" w:cs="Sylfaen"/>
          <w:i/>
          <w:iCs/>
          <w:noProof/>
          <w:sz w:val="20"/>
          <w:szCs w:val="20"/>
          <w:lang w:eastAsia="x-none"/>
        </w:rPr>
        <w:t>(31.12.2013 N 396)</w:t>
      </w:r>
    </w:p>
    <w:p w:rsidR="00B739D9" w:rsidRDefault="00B52E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sidRPr="00977333">
        <w:rPr>
          <w:rFonts w:ascii="Sylfaen" w:hAnsi="Sylfaen" w:cs="Sylfaen"/>
          <w:noProof/>
          <w:highlight w:val="yellow"/>
          <w:lang w:eastAsia="x-none"/>
        </w:rPr>
        <w:t xml:space="preserve">4. 21-ე მუხლის პირველი პუნქტით განსაზღვრული გეგმური და გადაუდებელი სტაციონარული მომსახურების მიმწოდებელი ვალდებულია, განაცხადის თანახმად (წერილობითი დასტური პროგრამაში მონაწილეობის შესახებ), განმახორციელებელთან წარადგინოს დანართი №1.1-ით, დანართი №1.2-ით, დანართი №1.3-ით და დანართი №1.4-ით განსაზღვრული </w:t>
      </w:r>
      <w:r w:rsidRPr="001775AA">
        <w:rPr>
          <w:rFonts w:ascii="Sylfaen" w:hAnsi="Sylfaen" w:cs="Sylfaen"/>
          <w:b/>
          <w:noProof/>
          <w:color w:val="FF0000"/>
          <w:highlight w:val="yellow"/>
          <w:lang w:eastAsia="x-none"/>
        </w:rPr>
        <w:t>სამედიცინო მომსახურების შესაბამისი ღირებულებები ელექტრონული ფორმატით, სამედიცინო დაწესებულებების საინფორმაციო პორტალზე,</w:t>
      </w:r>
      <w:r w:rsidRPr="00977333">
        <w:rPr>
          <w:rFonts w:ascii="Sylfaen" w:hAnsi="Sylfaen" w:cs="Sylfaen"/>
          <w:noProof/>
          <w:highlight w:val="yellow"/>
          <w:lang w:eastAsia="x-none"/>
        </w:rPr>
        <w:t xml:space="preserve"> ხოლო შემდგომ - დოკუმენტური ფორმით. ამასთან, ეს ღირებულებები არ უნდა აღემატებოდეს საქართველოს მთავრობის 2009 წლის 9 დეკემბრის №218 დადგენილებითა და  საქართველოს მთავრობის 2012 წლის 7 მაისის №165 დადგენილებით განსაზღვრული მოსარგებლეებისათვის გაწეული შესაბამისი სამედიცინო მომსახურების და/ან შესაბამის ხელშეკრულებებში ბოლო 1 წლის განმავლობაში დაფიქსირებულ ისტორიულ მინიმალურ ღირებულებას (ასეთის არსებობის შემთხვევაში), მაქსიმუმ 10 - პროცენტიანი გადახრით. </w:t>
      </w:r>
      <w:r w:rsidRPr="00977333">
        <w:rPr>
          <w:rFonts w:ascii="Sylfaen" w:hAnsi="Sylfaen" w:cs="Sylfaen"/>
          <w:i/>
          <w:iCs/>
          <w:noProof/>
          <w:sz w:val="20"/>
          <w:szCs w:val="20"/>
          <w:highlight w:val="yellow"/>
          <w:lang w:eastAsia="x-none"/>
        </w:rPr>
        <w:t>(30.12.2014 N746 ამოქმედდეს 2015 წლის 1 იანვრიდან)</w:t>
      </w:r>
    </w:p>
    <w:p w:rsidR="00B739D9" w:rsidRDefault="00B52E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4</w:t>
      </w:r>
      <w:r>
        <w:rPr>
          <w:rFonts w:ascii="Sylfaen" w:hAnsi="Sylfaen" w:cs="Sylfaen"/>
          <w:noProof/>
          <w:position w:val="6"/>
          <w:lang w:eastAsia="x-none"/>
        </w:rPr>
        <w:t>1</w:t>
      </w:r>
      <w:r>
        <w:rPr>
          <w:rFonts w:ascii="Sylfaen" w:hAnsi="Sylfaen" w:cs="Sylfaen"/>
          <w:noProof/>
          <w:lang w:eastAsia="x-none"/>
        </w:rPr>
        <w:t xml:space="preserve">. 21-ე მუხლის პირველი პუნქტით განსაზღვრული გადაუდებელი ამბულატორიული მომსახურების ანაზღაურება ხდება ფაქტობრივი ხარჯის მიხედვით, მაგრამ არაუმეტეს განმახორციელებლის მიერ დადგენილი ტარიფისა. </w:t>
      </w:r>
      <w:r w:rsidRPr="00290090">
        <w:rPr>
          <w:rFonts w:ascii="Sylfaen" w:hAnsi="Sylfaen" w:cs="Sylfaen"/>
          <w:noProof/>
          <w:highlight w:val="yellow"/>
          <w:lang w:eastAsia="x-none"/>
        </w:rPr>
        <w:t>ტარიფის გამოთვლა ხდება სამედიცინო მომსახურების მიმწოდებლების მიერ ბოლო ერთი წლის განმავლობაში წარდგენილ ფასთა განაწილების შუა 2 მეოთხედის ტარიფის არეალის მაქსიმალური სიდიდის მიხედვით (ტარიფის არეალი ითვლება ამავე მუხლის მე-8 პუნქტის „ა“ ქვეპუნქტის შესაბამისად).</w:t>
      </w:r>
      <w:r>
        <w:rPr>
          <w:rFonts w:ascii="Sylfaen" w:hAnsi="Sylfaen" w:cs="Sylfaen"/>
          <w:noProof/>
          <w:lang w:eastAsia="x-none"/>
        </w:rPr>
        <w:t xml:space="preserve"> </w:t>
      </w:r>
      <w:r>
        <w:rPr>
          <w:rFonts w:ascii="Sylfaen" w:hAnsi="Sylfaen" w:cs="Sylfaen"/>
          <w:i/>
          <w:iCs/>
          <w:noProof/>
          <w:sz w:val="20"/>
          <w:szCs w:val="20"/>
          <w:lang w:eastAsia="x-none"/>
        </w:rPr>
        <w:t>(29.03.2016 N147 ამოქმედდეს 2016 წლის 1 აპრილიდან)</w:t>
      </w:r>
    </w:p>
    <w:p w:rsidR="00B739D9" w:rsidRDefault="00B52E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4</w:t>
      </w:r>
      <w:r>
        <w:rPr>
          <w:rFonts w:ascii="Sylfaen" w:hAnsi="Sylfaen" w:cs="Sylfaen"/>
          <w:noProof/>
          <w:position w:val="8"/>
          <w:sz w:val="16"/>
          <w:szCs w:val="16"/>
          <w:lang w:eastAsia="x-none"/>
        </w:rPr>
        <w:t>1</w:t>
      </w:r>
      <w:r>
        <w:rPr>
          <w:rFonts w:ascii="Sylfaen" w:hAnsi="Sylfaen" w:cs="Sylfaen"/>
          <w:noProof/>
          <w:lang w:eastAsia="x-none"/>
        </w:rPr>
        <w:t xml:space="preserve">. 21-ე მუხლის პირველი პუნქტით განსაზღვრული გადაუდებელი ამბულატორიული მომსახურების ანაზღაურება ხდება განმახორციელებლის მიერ დადგენილი ტარიფის შესაბამისად. ტარიფის გამოთვლა ხდება სამედიცინო მომსახურების მიმწოდებლების </w:t>
      </w:r>
      <w:r w:rsidRPr="00290090">
        <w:rPr>
          <w:rFonts w:ascii="Sylfaen" w:hAnsi="Sylfaen" w:cs="Sylfaen"/>
          <w:noProof/>
          <w:highlight w:val="yellow"/>
          <w:lang w:eastAsia="x-none"/>
        </w:rPr>
        <w:t>მიერ ბოლო 1 წლის განმავლობაში წარდგენილი ფასთა განაწილების შუა ორი მეოთხედის ტარიფის არეალის მაქსიმალური სიდიდის მიხე</w:t>
      </w:r>
      <w:r>
        <w:rPr>
          <w:rFonts w:ascii="Sylfaen" w:hAnsi="Sylfaen" w:cs="Sylfaen"/>
          <w:noProof/>
          <w:lang w:eastAsia="x-none"/>
        </w:rPr>
        <w:t xml:space="preserve">დვით (ტარიფის არეალი ითვლება ამავე მუხლის მე-8 პუნქტის „ა“ ქვეპუნქტის შესაბამისად). </w:t>
      </w:r>
      <w:r>
        <w:rPr>
          <w:rFonts w:ascii="Sylfaen" w:hAnsi="Sylfaen" w:cs="Sylfaen"/>
          <w:i/>
          <w:iCs/>
          <w:noProof/>
          <w:sz w:val="20"/>
          <w:szCs w:val="20"/>
          <w:lang w:eastAsia="x-none"/>
        </w:rPr>
        <w:t>(30.12.2014 N746 ამოქმედდეს 2015 წლის 1 იანვრიდან)</w:t>
      </w:r>
    </w:p>
    <w:p w:rsidR="00B739D9" w:rsidRDefault="00B52E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4</w:t>
      </w:r>
      <w:r>
        <w:rPr>
          <w:rFonts w:ascii="Sylfaen" w:hAnsi="Sylfaen" w:cs="Sylfaen"/>
          <w:noProof/>
          <w:position w:val="8"/>
          <w:sz w:val="16"/>
          <w:szCs w:val="16"/>
          <w:lang w:eastAsia="x-none"/>
        </w:rPr>
        <w:t>2</w:t>
      </w:r>
      <w:r>
        <w:rPr>
          <w:rFonts w:ascii="Sylfaen" w:hAnsi="Sylfaen" w:cs="Sylfaen"/>
          <w:noProof/>
          <w:lang w:eastAsia="x-none"/>
        </w:rPr>
        <w:t xml:space="preserve">. თუ 21-ე მუხლის პირველი პუნქტით განსაზღვრული გეგმური და გადაუდებელი სტაციონარული და ამბულატორიული მომსახურების მიმწოდებელი განმახორციელებელს მომსახურებას სთავაზობს ფილიალების ან შვილობილი კომპანიების მეშვეობით, ამ მუხლის მე-4 პუნქტით განსაზღვრული პირობებით განაცხადი (წერილობითი დასტური პროგრამაში მონაწილეობის შესახებ) და დანართი №1.1-ით, დანართი №1.2-ით, დანართი №1.3-ით და დანართი №1.4-ით განსაზღვრული სამედიცინო მომსახურების შესაბამისი ღირებულებები უნდა წარადგინოს ცალ-ცალკე. ამასთან, ეს ღირებულებები შესაძლოა, განსხვავდებოდეს ფილიალის მიხედვით. </w:t>
      </w:r>
      <w:r>
        <w:rPr>
          <w:rFonts w:ascii="Sylfaen" w:hAnsi="Sylfaen" w:cs="Sylfaen"/>
          <w:i/>
          <w:iCs/>
          <w:noProof/>
          <w:sz w:val="20"/>
          <w:szCs w:val="20"/>
          <w:lang w:eastAsia="x-none"/>
        </w:rPr>
        <w:t>(30.12.2014 N746 ამოქმედდეს 2015 წლის 1 იანვრიდან)</w:t>
      </w:r>
    </w:p>
    <w:p w:rsidR="00B739D9" w:rsidRDefault="00B52E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4</w:t>
      </w:r>
      <w:r>
        <w:rPr>
          <w:rFonts w:ascii="Sylfaen" w:hAnsi="Sylfaen" w:cs="Sylfaen"/>
          <w:noProof/>
          <w:position w:val="6"/>
          <w:lang w:eastAsia="x-none"/>
        </w:rPr>
        <w:t>3</w:t>
      </w:r>
      <w:r>
        <w:rPr>
          <w:rFonts w:ascii="Sylfaen" w:hAnsi="Sylfaen" w:cs="Sylfaen"/>
          <w:noProof/>
          <w:lang w:eastAsia="x-none"/>
        </w:rPr>
        <w:t xml:space="preserve">. 21-ე მუხლის პირველი პუნქტის „დ“ ქვეპუნქტით  განსაზღვრული მომსახურების ანაზღაურება ხდება დანართი №1.5-ით განსაზღვრული პირობების შესაბამისად. </w:t>
      </w:r>
      <w:r>
        <w:rPr>
          <w:rFonts w:ascii="Sylfaen" w:hAnsi="Sylfaen" w:cs="Sylfaen"/>
          <w:i/>
          <w:iCs/>
          <w:noProof/>
          <w:sz w:val="20"/>
          <w:szCs w:val="20"/>
          <w:lang w:eastAsia="x-none"/>
        </w:rPr>
        <w:t>(22.02.2017 N 102 ამოქმედდეს 2017 წლის 1 მარტიდან)</w:t>
      </w:r>
      <w:r>
        <w:rPr>
          <w:rFonts w:ascii="Sylfaen" w:hAnsi="Sylfaen" w:cs="Sylfaen"/>
          <w:noProof/>
          <w:lang w:eastAsia="x-none"/>
        </w:rPr>
        <w:t xml:space="preserve"> </w:t>
      </w:r>
    </w:p>
    <w:p w:rsidR="00B739D9" w:rsidRDefault="00B52E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4</w:t>
      </w:r>
      <w:r>
        <w:rPr>
          <w:rFonts w:ascii="Sylfaen" w:hAnsi="Sylfaen" w:cs="Sylfaen"/>
          <w:noProof/>
          <w:position w:val="8"/>
          <w:sz w:val="20"/>
          <w:szCs w:val="20"/>
          <w:lang w:eastAsia="x-none"/>
        </w:rPr>
        <w:t>4</w:t>
      </w:r>
      <w:r>
        <w:rPr>
          <w:rFonts w:ascii="Sylfaen" w:hAnsi="Sylfaen" w:cs="Sylfaen"/>
          <w:noProof/>
          <w:lang w:eastAsia="x-none"/>
        </w:rPr>
        <w:t xml:space="preserve">. დანართ №1.7-ით გათვალისწინებულ მდგომარეობებთან, ასევე დანართ №1.3-ის პირველი და მე-2 პუნქტებით განსაზღვრულ ინფექციურ მდგომარეობებთან დაკავშირებული ჰოსპიტალიზაციის ხარჯების ანაზღაურება ხდება დანართ №1.7-ით განსაზღვრული პირობების შესაბამისად. </w:t>
      </w:r>
      <w:r>
        <w:rPr>
          <w:rFonts w:ascii="Sylfaen" w:hAnsi="Sylfaen" w:cs="Sylfaen"/>
          <w:i/>
          <w:iCs/>
          <w:noProof/>
          <w:sz w:val="20"/>
          <w:szCs w:val="20"/>
          <w:lang w:eastAsia="x-none"/>
        </w:rPr>
        <w:t>(18.01.2018 N19 გავრცელდეს 2018 წლის 1 იანვრიდან წარმოშობილ ურთიერთობებზე)</w:t>
      </w:r>
    </w:p>
    <w:p w:rsidR="00B739D9" w:rsidRDefault="00B52E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rPr>
      </w:pPr>
      <w:r>
        <w:rPr>
          <w:rFonts w:ascii="Sylfaen" w:hAnsi="Sylfaen" w:cs="Sylfaen"/>
          <w:noProof/>
        </w:rPr>
        <w:t>4</w:t>
      </w:r>
      <w:r>
        <w:rPr>
          <w:noProof/>
          <w:position w:val="6"/>
        </w:rPr>
        <w:t>​</w:t>
      </w:r>
      <w:r>
        <w:rPr>
          <w:rFonts w:ascii="Sylfaen" w:hAnsi="Sylfaen" w:cs="Sylfaen"/>
          <w:noProof/>
          <w:position w:val="6"/>
        </w:rPr>
        <w:t>5</w:t>
      </w:r>
      <w:r>
        <w:rPr>
          <w:rFonts w:ascii="Sylfaen" w:hAnsi="Sylfaen" w:cs="Sylfaen"/>
          <w:noProof/>
        </w:rPr>
        <w:t>. 21-ე მუხლის პირველი პუნქტის „ვ“ ქვეპუნქტით განსაზღვრული მომსახურების ანაზღაურება ხდება დანართ №1.9-ით განსაზღვრული პირობების შესაბამისად.</w:t>
      </w:r>
      <w:r>
        <w:rPr>
          <w:rFonts w:ascii="Sylfaen" w:hAnsi="Sylfaen" w:cs="Sylfaen"/>
          <w:noProof/>
          <w:lang w:val="ka-GE" w:eastAsia="ka-GE"/>
        </w:rPr>
        <w:t xml:space="preserve"> </w:t>
      </w:r>
      <w:r>
        <w:rPr>
          <w:rFonts w:ascii="Sylfaen" w:hAnsi="Sylfaen" w:cs="Sylfaen"/>
          <w:i/>
          <w:iCs/>
          <w:noProof/>
          <w:sz w:val="20"/>
          <w:szCs w:val="20"/>
        </w:rPr>
        <w:t>(6.02.2020 N79</w:t>
      </w:r>
      <w:r>
        <w:rPr>
          <w:rFonts w:ascii="Sylfaen" w:hAnsi="Sylfaen" w:cs="Sylfaen"/>
          <w:noProof/>
        </w:rPr>
        <w:t xml:space="preserve"> </w:t>
      </w:r>
      <w:r>
        <w:rPr>
          <w:rFonts w:ascii="Sylfaen" w:hAnsi="Sylfaen" w:cs="Sylfaen"/>
          <w:i/>
          <w:iCs/>
          <w:noProof/>
          <w:sz w:val="20"/>
          <w:szCs w:val="20"/>
        </w:rPr>
        <w:t>ამოქმედდეს გამოქვეყნებიდან მე-15 დღეს)</w:t>
      </w:r>
    </w:p>
    <w:p w:rsidR="00B739D9" w:rsidRDefault="00B52E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sidRPr="00290090">
        <w:rPr>
          <w:rFonts w:ascii="Sylfaen" w:hAnsi="Sylfaen" w:cs="Sylfaen"/>
          <w:noProof/>
          <w:highlight w:val="yellow"/>
          <w:lang w:eastAsia="x-none"/>
        </w:rPr>
        <w:t>5. მიმწოდებლის მიერ ამ მუხლის მე-4 პუნქტით გათვალისწინებული წესით წარდგენილი ტარიფი უნდა ითვალისწინებდეს პროგრამული შემთხვევის დასაწყისიდან მის დასრულებამდე სამედიცინო დაწესებულებაში პაციენტისთვის აღმოჩენილ ყველა სამედიცინო აუცილებლობით განპირობებულ ჩარევას, მათ შორის, გაუტკივარების, გამოყენებული მედიკამენტების, სხვა სამკურნალო თუ სახარჯი მასალისა და ლაბორატორიული და ინსტრუმენტული კვლევების ღირებულებას, პოსტანესთეზიური მოვლისა და ინტენსიური მკურნალობის/მოვლის განყოფილებაში პაციენტის დაყოვნების გათვალისწინებით, როდესაც პაციენტები იმყოფებიან ერთი ან მეტი სასიცოცხლო ფუნქციის უკმარისობის განვითარების რისკის ქვეშ და ვიტალური ფუნქციების მოსალოდნელი გაუარესების გამო საჭიროებენ მუდმივ ინტენსიურ მეთვალყურეობასა და ფარმაკოლოგიურ ან/და მინიმალურ აპარატურულ მხარდაჭერას.</w:t>
      </w:r>
      <w:r>
        <w:rPr>
          <w:rFonts w:ascii="Sylfaen" w:hAnsi="Sylfaen" w:cs="Sylfaen"/>
          <w:noProof/>
          <w:lang w:eastAsia="x-none"/>
        </w:rPr>
        <w:t xml:space="preserve"> </w:t>
      </w:r>
      <w:r>
        <w:rPr>
          <w:rFonts w:ascii="Sylfaen" w:hAnsi="Sylfaen" w:cs="Sylfaen"/>
          <w:i/>
          <w:iCs/>
          <w:noProof/>
          <w:sz w:val="20"/>
          <w:szCs w:val="20"/>
          <w:lang w:eastAsia="x-none"/>
        </w:rPr>
        <w:t>(30.10.2017 N 486)</w:t>
      </w:r>
    </w:p>
    <w:p w:rsidR="00B739D9" w:rsidRPr="00290090" w:rsidRDefault="00B52E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i/>
          <w:iCs/>
          <w:noProof/>
          <w:color w:val="FF0000"/>
          <w:sz w:val="20"/>
          <w:szCs w:val="20"/>
          <w:lang w:eastAsia="x-none"/>
        </w:rPr>
      </w:pPr>
      <w:r w:rsidRPr="00290090">
        <w:rPr>
          <w:rFonts w:ascii="Sylfaen" w:hAnsi="Sylfaen" w:cs="Sylfaen"/>
          <w:b/>
          <w:noProof/>
          <w:color w:val="FF0000"/>
          <w:highlight w:val="yellow"/>
          <w:lang w:eastAsia="x-none"/>
        </w:rPr>
        <w:t xml:space="preserve">6. 21-ე მუხლის პირველი პუნქტით განსაზღვრული გადაუდებელი და გეგმური სტაციონარული  მომსახურების მიმწოდებელს უფლება აქვს, მოახდინოს განმახორციელებელთან წარდგენილი დანართები №1.1-ით, №1.2-ით, №1.3-ით და №1.4-ით განსაზღვრული მომსახურების ღირებულების კორექტირება ამავე მუხლის მე-4 პუნქტში მითითებული კრიტერიუმების დაცვით, განმახორციელებლის მიერ განსაზღვრული წესით. ამასთან, თუ ადგილი აქვს ღირებულების მატებას, აღნიშნული განხორციელდება მხოლოდ მიმწოდებლის მიერ წარდგენილ არგუმენტებზე განმახორციელებლის მიერ წერილობითი დასტურის შემთხვევაში. </w:t>
      </w:r>
      <w:r w:rsidRPr="00290090">
        <w:rPr>
          <w:rFonts w:ascii="Sylfaen" w:hAnsi="Sylfaen" w:cs="Sylfaen"/>
          <w:b/>
          <w:i/>
          <w:iCs/>
          <w:noProof/>
          <w:color w:val="FF0000"/>
          <w:sz w:val="20"/>
          <w:szCs w:val="20"/>
          <w:highlight w:val="yellow"/>
          <w:lang w:eastAsia="x-none"/>
        </w:rPr>
        <w:t>(30.12.2014 N746 ამოქმედდეს 2015 წლის 1 იანვრიდან)</w:t>
      </w:r>
    </w:p>
    <w:p w:rsidR="00B739D9" w:rsidRDefault="00B52E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7. №1.3 დანართის პირველი პუნქტის „გ.ა.ბ“ ქვეპუნქტით განსაზღვრული (სხვა გადაუდებელი მდგომარეობები, გარდა გადაუდებელი თერაპიული მდგომარეობებისა) მომსახურების ღირებულებას განმახორციელებელი ანაზღაურებს ფაქტობრივი ხარჯის მიხედვით, მაგრამ არა უმეტეს ამავე მუხლის მე-4 პუნქტის მიხედვით განსაზღვრული ღირებულებისა. </w:t>
      </w:r>
      <w:r>
        <w:rPr>
          <w:rFonts w:ascii="Sylfaen" w:hAnsi="Sylfaen" w:cs="Sylfaen"/>
          <w:i/>
          <w:iCs/>
          <w:noProof/>
          <w:sz w:val="20"/>
          <w:szCs w:val="20"/>
          <w:lang w:eastAsia="x-none"/>
        </w:rPr>
        <w:t>(29.03.2016 N147 ამოქმედდეს 2016 წლის 1 აპრილიდან)</w:t>
      </w:r>
    </w:p>
    <w:p w:rsidR="00B739D9" w:rsidRDefault="00B52E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rPr>
      </w:pPr>
      <w:r>
        <w:rPr>
          <w:rFonts w:ascii="Sylfaen" w:hAnsi="Sylfaen" w:cs="Sylfaen"/>
          <w:noProof/>
        </w:rPr>
        <w:t>7</w:t>
      </w:r>
      <w:r>
        <w:rPr>
          <w:noProof/>
        </w:rPr>
        <w:t>​</w:t>
      </w:r>
      <w:r>
        <w:rPr>
          <w:rFonts w:ascii="Sylfaen" w:hAnsi="Sylfaen" w:cs="Sylfaen"/>
          <w:noProof/>
          <w:position w:val="6"/>
        </w:rPr>
        <w:t>1</w:t>
      </w:r>
      <w:r>
        <w:rPr>
          <w:rFonts w:ascii="Sylfaen" w:hAnsi="Sylfaen" w:cs="Sylfaen"/>
          <w:noProof/>
        </w:rPr>
        <w:t xml:space="preserve">. №1.2 დანართის მე-2 პუნქტის „ა“ ქვეპუნქტით (კრიტიკული მდგომარეობები/ინტენსიური თერაპია) განსაზღვრული მომსახურების (მ.შ., კრიტიკული მდგომარეობების/ინტენსიური თერაპიის საწოლებზე უწყვეტად 14, 21 და 45 დღის შემდეგ დაყოვნება, თირკმლის ჩანაცვლებითი თერაპია და სისხლისა და სისხლის კომპონენტების გადასხმა) ანაზღაურება ხდება №1.2 დანართის მე-2 პუნქტის „ა“ ქვეპუნქტით განსაზღვრული ტარიფის მიხედვით, რომელიც გამოთვლილია სამედიცინო მომსახურების მიმწოდებლების მიერ ფაქტობრივად შესრულებული სამუშაოს გათვალისწინებით. </w:t>
      </w:r>
      <w:r>
        <w:rPr>
          <w:rFonts w:ascii="Sylfaen" w:hAnsi="Sylfaen" w:cs="Sylfaen"/>
          <w:i/>
          <w:iCs/>
          <w:noProof/>
          <w:sz w:val="20"/>
          <w:szCs w:val="20"/>
        </w:rPr>
        <w:t>(5.11.2019 N520 ამოქმედდეს გამოქვეყნებიდან მე-15 დღეს)</w:t>
      </w:r>
    </w:p>
    <w:p w:rsidR="00B739D9" w:rsidRDefault="00B52E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7</w:t>
      </w:r>
      <w:r>
        <w:rPr>
          <w:noProof/>
          <w:lang w:eastAsia="x-none"/>
        </w:rPr>
        <w:t>​</w:t>
      </w:r>
      <w:r>
        <w:rPr>
          <w:rFonts w:ascii="Sylfaen" w:hAnsi="Sylfaen" w:cs="Sylfaen"/>
          <w:noProof/>
          <w:position w:val="6"/>
          <w:lang w:eastAsia="x-none"/>
        </w:rPr>
        <w:t>2</w:t>
      </w:r>
      <w:r>
        <w:rPr>
          <w:rFonts w:ascii="Sylfaen" w:hAnsi="Sylfaen" w:cs="Sylfaen"/>
          <w:noProof/>
          <w:lang w:eastAsia="x-none"/>
        </w:rPr>
        <w:t xml:space="preserve">. №1.2 დანართის მე-2 პუნქტის „ბ“ ქვეპუნქტით განსაზღვრული გადაუდებელი მდგომარეობების (გარდა გადაუდებელი თერაპიისა) მომსახურების ანაზღაურება ხდება ფაქტიური ხარჯის მიხედვით, მაგრამ არაუმეტეს ამავე ქვეპუნქტით განსაზღვრული ტარიფისა, რომელიც გამოთვლილია </w:t>
      </w:r>
      <w:r w:rsidRPr="00290090">
        <w:rPr>
          <w:rFonts w:ascii="Sylfaen" w:hAnsi="Sylfaen" w:cs="Sylfaen"/>
          <w:noProof/>
          <w:highlight w:val="yellow"/>
          <w:lang w:eastAsia="x-none"/>
        </w:rPr>
        <w:t>სამედიცინო მომსახურების მიმწოდებლების მიერ წარდგენილი ტარიფების მედიანას მიხედვით.</w:t>
      </w:r>
      <w:r>
        <w:rPr>
          <w:rFonts w:ascii="Sylfaen" w:hAnsi="Sylfaen" w:cs="Sylfaen"/>
          <w:noProof/>
          <w:lang w:eastAsia="x-none"/>
        </w:rPr>
        <w:t xml:space="preserve"> </w:t>
      </w:r>
      <w:r>
        <w:rPr>
          <w:rFonts w:ascii="Sylfaen" w:hAnsi="Sylfaen" w:cs="Sylfaen"/>
          <w:i/>
          <w:iCs/>
          <w:noProof/>
          <w:sz w:val="20"/>
          <w:szCs w:val="20"/>
          <w:lang w:eastAsia="x-none"/>
        </w:rPr>
        <w:t>(30.10.2017 N 486)</w:t>
      </w:r>
    </w:p>
    <w:p w:rsidR="00B739D9" w:rsidRDefault="00B52E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7</w:t>
      </w:r>
      <w:r>
        <w:rPr>
          <w:noProof/>
          <w:lang w:eastAsia="x-none"/>
        </w:rPr>
        <w:t>​</w:t>
      </w:r>
      <w:r>
        <w:rPr>
          <w:rFonts w:ascii="Sylfaen" w:hAnsi="Sylfaen" w:cs="Sylfaen"/>
          <w:noProof/>
          <w:position w:val="6"/>
          <w:lang w:eastAsia="x-none"/>
        </w:rPr>
        <w:t>3</w:t>
      </w:r>
      <w:r>
        <w:rPr>
          <w:rFonts w:ascii="Sylfaen" w:hAnsi="Sylfaen" w:cs="Sylfaen"/>
          <w:noProof/>
          <w:lang w:eastAsia="x-none"/>
        </w:rPr>
        <w:t xml:space="preserve">. №1.2 დანართის მე-2 პუნქტის „ბ“ ქვეპუნქტით განსაზღვრული მომსახურების (გადაუდებელი თერაპია), №1.3 დანართის პირველი პუნქტის „გ.ა.ბ“ და მე-2 პუნქტის „გ.ა.ბ“ ქვეპუნქტებით განსაზღვრული (გადაუდებელი თერაპია (გარდა ინფექციური დაავადებებისა)) ანაზღაურება ხდება ფაქტიური ხარჯის მიხედვით, მაგრამ არაუმეტეს №1.2-ის დანართის მე-2 პუნქტის „ბ“ ქვეპუნქტით გათვალისწინებული ცხრილის 24-ე ქვეპუნქტით განსაზღვრული ტარიფისა, რომელიც გამოთვლილია სამედიცინო </w:t>
      </w:r>
      <w:r w:rsidRPr="00290090">
        <w:rPr>
          <w:rFonts w:ascii="Sylfaen" w:hAnsi="Sylfaen" w:cs="Sylfaen"/>
          <w:noProof/>
          <w:highlight w:val="yellow"/>
          <w:lang w:eastAsia="x-none"/>
        </w:rPr>
        <w:t>მომსახურების მიმწოდებლების მიერ წარდგენილი ტარიფების გასაშუალოებული სიდიდის შესაბამისად</w:t>
      </w:r>
      <w:r>
        <w:rPr>
          <w:rFonts w:ascii="Sylfaen" w:hAnsi="Sylfaen" w:cs="Sylfaen"/>
          <w:noProof/>
          <w:lang w:eastAsia="x-none"/>
        </w:rPr>
        <w:t xml:space="preserve">, ნოზოლოგიურ კოდებზე ბოლო 1 წლის განმავლობაში საშუალო დაყოვნების გათვალისწინებით. </w:t>
      </w:r>
      <w:r>
        <w:rPr>
          <w:rFonts w:ascii="Sylfaen" w:hAnsi="Sylfaen" w:cs="Sylfaen"/>
          <w:i/>
          <w:iCs/>
          <w:noProof/>
          <w:sz w:val="20"/>
          <w:szCs w:val="20"/>
          <w:lang w:eastAsia="x-none"/>
        </w:rPr>
        <w:t>(30.10.2017 N 486)</w:t>
      </w:r>
    </w:p>
    <w:p w:rsidR="00B739D9" w:rsidRDefault="00B52E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8. №1.1 დანართის პირველი პუნქტის „ბ.ა.ბ“, „ბ.ბ“ და „ბ.გ“ ქვეპუნქტებით,  №1.3 დანართის პირველი პუნქტის „გ.ბ“ და „გ.გ“ ქვეპუნქტებით  და მე-2 პუნქტის „გ.ა.ბ“, „გ.ბ“ და „გ.გ“ ქვეპუნქტებითა  და  №1.4  დანართის პირველი პუნქტის „ბ.ა.ბ“, „ბ.ბ“ და „ბ.გ“ ქვეპუნქტებით განსაზღვრული გაწეული მომსახურების ღირებულებას (გარდა კარდიოქირურგიული მომსახურებისა) განმახორციელებელი ანაზღაურებს შემდეგი წესის შესაბამისად: </w:t>
      </w:r>
      <w:r>
        <w:rPr>
          <w:rFonts w:ascii="Sylfaen" w:hAnsi="Sylfaen" w:cs="Sylfaen"/>
          <w:i/>
          <w:iCs/>
          <w:noProof/>
          <w:sz w:val="20"/>
          <w:szCs w:val="20"/>
          <w:lang w:eastAsia="x-none"/>
        </w:rPr>
        <w:t>(19.11.2015 N586)</w:t>
      </w:r>
    </w:p>
    <w:p w:rsidR="00B739D9" w:rsidRDefault="00B52E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sidRPr="001775AA">
        <w:rPr>
          <w:rFonts w:ascii="Sylfaen" w:hAnsi="Sylfaen" w:cs="Sylfaen"/>
          <w:noProof/>
          <w:lang w:eastAsia="x-none"/>
        </w:rPr>
        <w:t>ა) დადგენილებით განსაზღვრული მომსახურების ყოველი ერთეულისათვის  მიმწოდებლების მიერ წარდგენილი ფასთა განაწილების ქვედა მეოთხედი განისაზღვრება, როგორც ტარიფის არეალი, რომლის ფარგლებშიც მოხდება ანაზღაურება, შესაბამისი პროცენტული თანაგადახდის გათვალისწინებით. იმ შემთხვევაში, თუ მომსახურების ღირებულება გადააჭარბებს აღნიშნული ტარიფის არეალს, თანაგადახდის ოდენობის ათვლა მოხდება ტარიფის არეალის მაქსიმალური სიდიდიდან;</w:t>
      </w:r>
      <w:r>
        <w:rPr>
          <w:rFonts w:ascii="Sylfaen" w:hAnsi="Sylfaen" w:cs="Sylfaen"/>
          <w:noProof/>
          <w:lang w:eastAsia="x-none"/>
        </w:rPr>
        <w:t xml:space="preserve"> </w:t>
      </w:r>
    </w:p>
    <w:p w:rsidR="00B739D9" w:rsidRDefault="00B52E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ბ) ქიმიო და ჰორმონული პრეპარატებით პაციენტთა უზრუნველყოფის შემთხვევაში, ტარიფის არეალს წარმოადგენს ფასთა განაწილების ქვედა ნახევარი, რომლის ფარგლებშიც მოხდება ანაზღაურება, შესაბამისი პროცენტული თანაგადახდის გათვალისწინებით. იმ შემთხვევაში, თუ მომსახურების ღირებულება გადააჭარბებს აღნიშნული ტარიფის არეალს, თანაგადახდის ოდენობის ათვლა მოხდება მოცემული ტარიფის არეალის მაქსიმალური სიდიდიდან.</w:t>
      </w:r>
    </w:p>
    <w:p w:rsidR="00B739D9" w:rsidRDefault="00B52E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8</w:t>
      </w:r>
      <w:r>
        <w:rPr>
          <w:rFonts w:ascii="Sylfaen" w:hAnsi="Sylfaen" w:cs="Sylfaen"/>
          <w:noProof/>
          <w:position w:val="6"/>
          <w:lang w:eastAsia="x-none"/>
        </w:rPr>
        <w:t>1</w:t>
      </w:r>
      <w:r>
        <w:rPr>
          <w:rFonts w:ascii="Sylfaen" w:hAnsi="Sylfaen" w:cs="Sylfaen"/>
          <w:noProof/>
          <w:lang w:eastAsia="x-none"/>
        </w:rPr>
        <w:t xml:space="preserve">. ფასთა განაწილების: </w:t>
      </w:r>
      <w:r>
        <w:rPr>
          <w:rFonts w:ascii="Sylfaen" w:hAnsi="Sylfaen" w:cs="Sylfaen"/>
          <w:i/>
          <w:iCs/>
          <w:noProof/>
          <w:sz w:val="20"/>
          <w:szCs w:val="20"/>
          <w:lang w:eastAsia="x-none"/>
        </w:rPr>
        <w:t>(23.10.2013 N 272)</w:t>
      </w:r>
    </w:p>
    <w:p w:rsidR="00B739D9" w:rsidRDefault="00B52E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ა) ქვედა მეოთხედი განისაზღვრება შემდეგი წესით: ამ დადგენილების ფარგლებში, 22-ე მუხლის მე-4 პუნქტის შესაბამისად წარმოდგენილი ტარიფებიდან, თითოეული პროგრამული შემთხვევისათვის შეირჩევა უდიდესი და უმცირესი ტარიფი. მათ შორის არეალი იყოფა ოთხ ტოლ ნაწილად. ქვედა ეწოდება იმ მეოთხედს, რომლის უმცირესი ტარიფი ემთხვევა მოცემული პროგრამული შემთხვევის უმცირეს ტარიფს;</w:t>
      </w:r>
    </w:p>
    <w:p w:rsidR="00B739D9" w:rsidRDefault="00B52E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ბ) ქვედა ნახევარი განისაზღვრება შემდეგი წესით: ამ დადგენილების ფარგლებში, 22-ე მუხლის მე-4 პუნქტის შესაბამისად წარმოდგენილი ტარიფებიდან, თითოეული პროგრამული შემთხვევისათვის შეირჩევა უდიდესი და უმცირესი ტარიფი. მათ შორის არეალი იყოფა ორ ტოლ ნაწილად. ქვედა ეწოდება იმ ნახევარს, რომლის უმცირესი ტარიფი ემთხვევა მოცემული პროგრამული შემთხვევის უმცირეს ტარიფს.</w:t>
      </w:r>
    </w:p>
    <w:p w:rsidR="00B739D9" w:rsidRDefault="00B52E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ka-GE" w:eastAsia="ka-GE"/>
        </w:rPr>
      </w:pPr>
      <w:r>
        <w:rPr>
          <w:rFonts w:ascii="Sylfaen" w:hAnsi="Sylfaen" w:cs="Sylfaen"/>
          <w:noProof/>
        </w:rPr>
        <w:t>8</w:t>
      </w:r>
      <w:r>
        <w:rPr>
          <w:noProof/>
        </w:rPr>
        <w:t>​​​</w:t>
      </w:r>
      <w:r>
        <w:rPr>
          <w:rFonts w:ascii="Sylfaen" w:hAnsi="Sylfaen" w:cs="Sylfaen"/>
          <w:noProof/>
          <w:position w:val="6"/>
        </w:rPr>
        <w:t>2</w:t>
      </w:r>
      <w:r>
        <w:rPr>
          <w:rFonts w:ascii="Sylfaen" w:hAnsi="Sylfaen" w:cs="Sylfaen"/>
          <w:noProof/>
        </w:rPr>
        <w:t>. №1.1 დანართის პირველი პუნქტის „ბ.ა.ბ“ და „ბ.ბ“ ქვეპუნქტებით,  №1.3 დანართის პირველი პუნქტის „გ.ა.ბ“ და „გ.ბ“ ქვეპუნქტებითა და მე-2 პუნქტის „გ.ა.ბ“ და „გ.ბ“ ქვეპუნქტებით, ასევე №1.4 დანართის პირველი პუნქტის „ბ.ა.ბ“ და „ბ.ბ“ ქვეპუნქტებით განსაზღვრული კარდიოქირურგიული მომსახურებების ანაზღაურება ხდება განმახორციელებლის მიერ ნოზოლოგიური ჯგუფებისთვის (დიაგნოზთან შეჭიდული მსგავსი სირთულის შინაარსობრივად ერთგვარი ინტერვენციების დაჯგუფება) დანართ №1.8-ის პირველი პუნქტის შესაბამისად განსაზღვრული ტარიფის ფარგლებში შესაბამისი პროცენტული თანაგადახდისა და წლიური ლიმიტის გათვალისწინებით.</w:t>
      </w:r>
      <w:r>
        <w:rPr>
          <w:rFonts w:ascii="Sylfaen" w:hAnsi="Sylfaen" w:cs="Sylfaen"/>
          <w:i/>
          <w:iCs/>
          <w:noProof/>
          <w:sz w:val="20"/>
          <w:szCs w:val="20"/>
        </w:rPr>
        <w:t>(</w:t>
      </w:r>
      <w:r>
        <w:rPr>
          <w:rFonts w:ascii="Sylfaen" w:hAnsi="Sylfaen" w:cs="Sylfaen"/>
          <w:i/>
          <w:iCs/>
          <w:noProof/>
          <w:sz w:val="20"/>
          <w:szCs w:val="20"/>
          <w:lang w:val="ka-GE" w:eastAsia="ka-GE"/>
        </w:rPr>
        <w:t>25.06.2020 N380)</w:t>
      </w:r>
    </w:p>
    <w:p w:rsidR="00B739D9" w:rsidRPr="001775AA" w:rsidRDefault="00B52E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i/>
          <w:iCs/>
          <w:noProof/>
          <w:color w:val="FF0000"/>
          <w:sz w:val="20"/>
          <w:szCs w:val="20"/>
          <w:lang w:eastAsia="x-none"/>
        </w:rPr>
      </w:pPr>
      <w:r w:rsidRPr="001775AA">
        <w:rPr>
          <w:rFonts w:ascii="Sylfaen" w:hAnsi="Sylfaen" w:cs="Sylfaen"/>
          <w:b/>
          <w:noProof/>
          <w:color w:val="FF0000"/>
          <w:highlight w:val="yellow"/>
          <w:lang w:eastAsia="x-none"/>
        </w:rPr>
        <w:t>8</w:t>
      </w:r>
      <w:r w:rsidRPr="001775AA">
        <w:rPr>
          <w:rFonts w:ascii="Sylfaen" w:hAnsi="Sylfaen" w:cs="Sylfaen"/>
          <w:b/>
          <w:noProof/>
          <w:color w:val="FF0000"/>
          <w:position w:val="6"/>
          <w:highlight w:val="yellow"/>
          <w:lang w:eastAsia="x-none"/>
        </w:rPr>
        <w:t>3</w:t>
      </w:r>
      <w:r w:rsidRPr="001775AA">
        <w:rPr>
          <w:rFonts w:ascii="Sylfaen" w:hAnsi="Sylfaen" w:cs="Sylfaen"/>
          <w:b/>
          <w:noProof/>
          <w:color w:val="FF0000"/>
          <w:highlight w:val="yellow"/>
          <w:lang w:eastAsia="x-none"/>
        </w:rPr>
        <w:t xml:space="preserve"> . ამავე მუხლის მე-8 პუნქტის „ა“ ქვეპუნქტითა და 8</w:t>
      </w:r>
      <w:r w:rsidRPr="001775AA">
        <w:rPr>
          <w:rFonts w:ascii="Sylfaen" w:hAnsi="Sylfaen" w:cs="Sylfaen"/>
          <w:b/>
          <w:noProof/>
          <w:color w:val="FF0000"/>
          <w:position w:val="6"/>
          <w:highlight w:val="yellow"/>
          <w:lang w:eastAsia="x-none"/>
        </w:rPr>
        <w:t>1</w:t>
      </w:r>
      <w:r w:rsidRPr="001775AA">
        <w:rPr>
          <w:rFonts w:ascii="Sylfaen" w:hAnsi="Sylfaen" w:cs="Sylfaen"/>
          <w:b/>
          <w:noProof/>
          <w:color w:val="FF0000"/>
          <w:highlight w:val="yellow"/>
          <w:lang w:eastAsia="x-none"/>
        </w:rPr>
        <w:t xml:space="preserve"> პუნქტის „ა“ ქვეპუნქტით განსაზღვრული სატარიფო არეალის გადათვლას განმახორციელებელი ახდენს 6 თვეში ერთხელ 2016 წლის  1 იანვრიდან. </w:t>
      </w:r>
      <w:r w:rsidRPr="001775AA">
        <w:rPr>
          <w:rFonts w:ascii="Sylfaen" w:hAnsi="Sylfaen" w:cs="Sylfaen"/>
          <w:b/>
          <w:i/>
          <w:iCs/>
          <w:noProof/>
          <w:color w:val="FF0000"/>
          <w:sz w:val="20"/>
          <w:szCs w:val="20"/>
          <w:highlight w:val="yellow"/>
          <w:lang w:eastAsia="x-none"/>
        </w:rPr>
        <w:t>(19.11.2015 N586)</w:t>
      </w:r>
    </w:p>
    <w:p w:rsidR="00B739D9" w:rsidRDefault="00B52E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9. დანართი №1.1-ით, №1.2-ით, №1.3-ით და №1.4-ით  განსაზღვრული სამედიცინო მომსახურებებისათვის წარმოდგენილი ღირებულებების ამავე მუხლის მე-4 პუნქტით განსაზღვრულ კრიტერიუმებთან შესაბამისობაზე პასუხისმგებლობა ეკისრება თავად მიმწოდებელს. იმ შემთხვევაში, თუ მიმწოდებლის მიერ წარმოდგენილი ფასები არ შეესაბამება ამავე მუხლის მე-4 პუნქტით განსაზღვრულ კრიტერიუმებს, რაც, თავის მხრივ, გამოიწვევს საბიუჯეტო სახსრების არამიზნობრივ ხარჯვას, მიღებული იქნება საქართველოს კანონმდებლობით გათვალისწინებული ზომები. </w:t>
      </w:r>
      <w:r>
        <w:rPr>
          <w:rFonts w:ascii="Sylfaen" w:hAnsi="Sylfaen" w:cs="Sylfaen"/>
          <w:i/>
          <w:iCs/>
          <w:noProof/>
          <w:sz w:val="20"/>
          <w:szCs w:val="20"/>
          <w:lang w:eastAsia="x-none"/>
        </w:rPr>
        <w:t>(31.12.2013 N 396)</w:t>
      </w:r>
    </w:p>
    <w:p w:rsidR="00B739D9" w:rsidRDefault="00B52E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r>
        <w:rPr>
          <w:rFonts w:ascii="Sylfaen" w:hAnsi="Sylfaen" w:cs="Sylfaen"/>
          <w:noProof/>
          <w:lang w:eastAsia="x-none"/>
        </w:rPr>
        <w:t>10. ორი და მეტი ნოზოლოგიური კოდის არსებობის შემთხვევაში ანაზ</w:t>
      </w:r>
      <w:r>
        <w:rPr>
          <w:rFonts w:ascii="Sylfaen" w:hAnsi="Sylfaen" w:cs="Sylfaen"/>
          <w:noProof/>
          <w:lang w:eastAsia="x-none"/>
        </w:rPr>
        <w:softHyphen/>
        <w:t>ღაურდება ძირითადი ნოზოლოგიური კოდის ლიმიტის მთლიანი ღირე</w:t>
      </w:r>
      <w:r>
        <w:rPr>
          <w:rFonts w:ascii="Sylfaen" w:hAnsi="Sylfaen" w:cs="Sylfaen"/>
          <w:noProof/>
          <w:lang w:eastAsia="x-none"/>
        </w:rPr>
        <w:softHyphen/>
        <w:t>ბუ</w:t>
      </w:r>
      <w:r>
        <w:rPr>
          <w:rFonts w:ascii="Sylfaen" w:hAnsi="Sylfaen" w:cs="Sylfaen"/>
          <w:noProof/>
          <w:lang w:eastAsia="x-none"/>
        </w:rPr>
        <w:softHyphen/>
        <w:t>ლე</w:t>
      </w:r>
      <w:r>
        <w:rPr>
          <w:rFonts w:ascii="Sylfaen" w:hAnsi="Sylfaen" w:cs="Sylfaen"/>
          <w:noProof/>
          <w:lang w:eastAsia="x-none"/>
        </w:rPr>
        <w:softHyphen/>
        <w:t>ბის და თითოეული დამატებითი კოდის ლიმიტის 50%-ის ჯამი, გარდა კრი</w:t>
      </w:r>
      <w:r>
        <w:rPr>
          <w:rFonts w:ascii="Sylfaen" w:hAnsi="Sylfaen" w:cs="Sylfaen"/>
          <w:noProof/>
          <w:lang w:eastAsia="x-none"/>
        </w:rPr>
        <w:softHyphen/>
        <w:t>ტიკული მდგომარეობებისა.</w:t>
      </w:r>
    </w:p>
    <w:p w:rsidR="00B739D9" w:rsidRDefault="00B52E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11. არასწორად (არაჯეროვნად/არასრულად) ჩატარებული მკურნალობა,  რომლის შედეგად გართულდა შემთხვევა ან რომელმაც განაპირობა რეჰოსპიტალიზაცია, სახელმწიფო პროგრამის ფარგლებში არ ანაზღაურდება. ამასთან: </w:t>
      </w:r>
      <w:r>
        <w:rPr>
          <w:rFonts w:ascii="Sylfaen" w:hAnsi="Sylfaen" w:cs="Sylfaen"/>
          <w:i/>
          <w:iCs/>
          <w:noProof/>
          <w:sz w:val="20"/>
          <w:szCs w:val="20"/>
          <w:lang w:eastAsia="x-none"/>
        </w:rPr>
        <w:t>(29.03.2016 N147 ამოქმედდეს 2016 წლის 1 აპრილიდან)</w:t>
      </w:r>
    </w:p>
    <w:p w:rsidR="00B739D9" w:rsidRDefault="00B52E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ა) არასწორად (არაჯეროვნად/არასრულად) ჩატარებული მკურნალობის შედეგად გართულებული პაციენტის მეორე დაწესებულებაში გადაყვანისას დამდგარი მკურნალობის ეპიზოდის ან მეორე დაწესებულებაში იგივე დიაგნოზით ან მისი გართულებით 30 კალენდარული დღის განმავლობაში დამდგარი რეჰოსპიტალიზაციის შემთხვევის დაფინანსება მოხდება სახელმწიფო პროგრამის ფარგლებში, ამავე დადგენილების შესაბამისად, ხოლო მკურნალობის პირველი ეპიზოდი, როდესაც განხორციელდა არასწორად (არაჯეროვნად/არასრულად) ჩატარებული მკურნალობა, სახელმწიფო პროგრამის ფარგლებში არ ანაზღაურდება;</w:t>
      </w:r>
    </w:p>
    <w:p w:rsidR="00B739D9" w:rsidRDefault="00B52E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ბ) არასწორად (არაჯეროვნად/არასრულად) ჩატარებული მკურნალობის შედეგად გართულებული პაციენტის იმავე დაწესებულებაში იგივე დიაგნოზით ან მისი გართულებით 30 კალენდარული დღის განმავლობაში დამდგარი რეჰოსპიტალიზაციის შემთხვევა, ასევე მკურნალობის პირველი ეპიზოდი, როდესაც განხორციელდა არასწორად (არაჯეროვნად/არასრულად) ჩატარებული მკურნალობა, სახელმწიფო პროგრამის ფარგლებში არ ანაზღაურდება.</w:t>
      </w:r>
    </w:p>
    <w:p w:rsidR="00B739D9" w:rsidRDefault="00B52E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12. პროგრამის ფარგლებში, არასწორად (არაჯეროვნად/არასრულად) ჩატარებული მკურნალობის გამო:</w:t>
      </w:r>
    </w:p>
    <w:p w:rsidR="00B739D9" w:rsidRDefault="00B52E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ა) პაციენტის გადაყვანის ან გაწერიდან 30 კალენდარული დღის განმავლობაში იგივე დიაგნოზით ან მისი გართულებით პაციენტის რეჰოსპიტალიზაციისას, პროგრამის მე-19 მუხლის მე-9 პუნქტით გათვალისწინებულ საჯარიმო სანქციაზე პასუხისმგებელია ის დაწესებულება, სადაც არასწორად (არაჯეროვნად/არასრულად) იქნა ჩატარებული მკურნალობა;</w:t>
      </w:r>
    </w:p>
    <w:p w:rsidR="00B739D9" w:rsidRDefault="00B52E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ბ) გართულებული შემთხვევის დაფინანსებასა და პროგრამის მე-19 მუხლის მე-9 პუნქტით გათვალისწინებულ საჯარიმო სანქციაზე პასუხისმგებელია ის დაწესებულება, სადაც არასწორად (არაჯეროვნად/არასრულად) იქნა ჩატარებული მკურნალობა.</w:t>
      </w:r>
    </w:p>
    <w:p w:rsidR="00B739D9" w:rsidRDefault="00B52E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13.</w:t>
      </w:r>
      <w:r>
        <w:rPr>
          <w:rFonts w:ascii="Sylfaen" w:hAnsi="Sylfaen" w:cs="Sylfaen"/>
          <w:b/>
          <w:bCs/>
          <w:noProof/>
          <w:lang w:eastAsia="x-none"/>
        </w:rPr>
        <w:t xml:space="preserve"> ამოღებულია </w:t>
      </w:r>
      <w:r>
        <w:rPr>
          <w:rFonts w:ascii="Sylfaen" w:hAnsi="Sylfaen" w:cs="Sylfaen"/>
          <w:i/>
          <w:iCs/>
          <w:noProof/>
          <w:sz w:val="20"/>
          <w:szCs w:val="20"/>
          <w:lang w:eastAsia="x-none"/>
        </w:rPr>
        <w:t>(31.12.2013 N 396)</w:t>
      </w:r>
    </w:p>
    <w:p w:rsidR="00B739D9" w:rsidRPr="0046111A" w:rsidRDefault="00B52E7C" w:rsidP="001775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14. ამ პროგრამის 21-ე მუხლის პირველი პუნქტის „ბ“ და „გ“ ქვეპუნქტებით განსაზღვრულ სამედიცინო მომსახურებებზე გავრცელდეს იგივე ზოგადი პირობები, რაც ამ პროგრამის 21-ე მუხლის პირველი პუნქტის „ა“ ქვეპუნქტით განსაზღვრული სამედიცინო მომსახურებებისათვის, თუ თავად ამ დადგენილებით სხვა რამ არ არის გათვალისწინებული. </w:t>
      </w:r>
      <w:r>
        <w:rPr>
          <w:rFonts w:ascii="Sylfaen" w:hAnsi="Sylfaen" w:cs="Sylfaen"/>
          <w:i/>
          <w:iCs/>
          <w:noProof/>
          <w:sz w:val="20"/>
          <w:szCs w:val="20"/>
          <w:lang w:eastAsia="x-none"/>
        </w:rPr>
        <w:t>(31.12.2013 N 396)</w:t>
      </w:r>
    </w:p>
    <w:sectPr w:rsidR="00B739D9" w:rsidRPr="0046111A">
      <w:headerReference w:type="even" r:id="rId6"/>
      <w:headerReference w:type="default" r:id="rId7"/>
      <w:footerReference w:type="even" r:id="rId8"/>
      <w:footerReference w:type="default" r:id="rId9"/>
      <w:headerReference w:type="first" r:id="rId10"/>
      <w:footerReference w:type="first" r:id="rId11"/>
      <w:pgSz w:w="12240" w:h="15840"/>
      <w:pgMar w:top="1138" w:right="1138" w:bottom="1138" w:left="113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111A" w:rsidRDefault="0046111A" w:rsidP="00B52E7C">
      <w:r>
        <w:separator/>
      </w:r>
    </w:p>
  </w:endnote>
  <w:endnote w:type="continuationSeparator" w:id="0">
    <w:p w:rsidR="0046111A" w:rsidRDefault="0046111A" w:rsidP="00B52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885" w:rsidRDefault="004018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2" w:space="0" w:color="auto"/>
      </w:tblBorders>
      <w:tblLayout w:type="fixed"/>
      <w:tblLook w:val="0000" w:firstRow="0" w:lastRow="0" w:firstColumn="0" w:lastColumn="0" w:noHBand="0" w:noVBand="0"/>
    </w:tblPr>
    <w:tblGrid>
      <w:gridCol w:w="5090"/>
      <w:gridCol w:w="5090"/>
    </w:tblGrid>
    <w:tr w:rsidR="00401885" w:rsidRPr="0046111A" w:rsidTr="00B52E7C">
      <w:tc>
        <w:tcPr>
          <w:tcW w:w="5090" w:type="dxa"/>
          <w:shd w:val="clear" w:color="auto" w:fill="auto"/>
        </w:tcPr>
        <w:p w:rsidR="00401885" w:rsidRPr="0046111A" w:rsidRDefault="00401885" w:rsidP="00B52E7C">
          <w:pPr>
            <w:pStyle w:val="Footer"/>
            <w:rPr>
              <w:rFonts w:ascii="Sylfaen" w:hAnsi="Sylfaen"/>
              <w:noProof/>
              <w:sz w:val="16"/>
              <w:lang w:val="x-none"/>
            </w:rPr>
          </w:pPr>
          <w:r w:rsidRPr="0046111A">
            <w:rPr>
              <w:rFonts w:ascii="Sylfaen" w:hAnsi="Sylfaen"/>
              <w:noProof/>
              <w:sz w:val="16"/>
              <w:lang w:val="x-none"/>
            </w:rPr>
            <w:t>21 თებერვალი 2013  საქართველოს მთავრობა  დადგენილება N 36</w:t>
          </w:r>
        </w:p>
      </w:tc>
      <w:tc>
        <w:tcPr>
          <w:tcW w:w="5090" w:type="dxa"/>
          <w:shd w:val="clear" w:color="auto" w:fill="auto"/>
        </w:tcPr>
        <w:p w:rsidR="00401885" w:rsidRPr="0046111A" w:rsidRDefault="00401885" w:rsidP="00B52E7C">
          <w:pPr>
            <w:pStyle w:val="Footer"/>
            <w:jc w:val="right"/>
            <w:rPr>
              <w:rFonts w:ascii="Sylfaen" w:hAnsi="Sylfaen"/>
              <w:noProof/>
              <w:sz w:val="16"/>
              <w:lang w:val="x-none"/>
            </w:rPr>
          </w:pPr>
          <w:r w:rsidRPr="0046111A">
            <w:rPr>
              <w:rFonts w:ascii="Sylfaen" w:hAnsi="Sylfaen"/>
              <w:noProof/>
              <w:sz w:val="16"/>
              <w:lang w:val="x-none"/>
            </w:rPr>
            <w:t xml:space="preserve"> [ ამოღებულია ბაზიდან  : 6 ოქტომბერი 2020 ]</w:t>
          </w:r>
        </w:p>
      </w:tc>
    </w:tr>
    <w:tr w:rsidR="00401885" w:rsidRPr="0046111A" w:rsidTr="00B52E7C">
      <w:tc>
        <w:tcPr>
          <w:tcW w:w="5090" w:type="dxa"/>
          <w:shd w:val="clear" w:color="auto" w:fill="auto"/>
        </w:tcPr>
        <w:p w:rsidR="00401885" w:rsidRPr="0046111A" w:rsidRDefault="00401885" w:rsidP="00B52E7C">
          <w:pPr>
            <w:pStyle w:val="Footer"/>
            <w:rPr>
              <w:lang w:val="x-none"/>
            </w:rPr>
          </w:pPr>
        </w:p>
      </w:tc>
      <w:tc>
        <w:tcPr>
          <w:tcW w:w="5090" w:type="dxa"/>
          <w:shd w:val="clear" w:color="auto" w:fill="auto"/>
        </w:tcPr>
        <w:p w:rsidR="00401885" w:rsidRPr="0046111A" w:rsidRDefault="00401885" w:rsidP="00B52E7C">
          <w:pPr>
            <w:pStyle w:val="Footer"/>
            <w:jc w:val="right"/>
            <w:rPr>
              <w:rFonts w:ascii="Sylfaen" w:hAnsi="Sylfaen"/>
              <w:noProof/>
              <w:sz w:val="16"/>
              <w:lang w:val="x-none"/>
            </w:rPr>
          </w:pPr>
          <w:r w:rsidRPr="0046111A">
            <w:rPr>
              <w:rFonts w:ascii="Sylfaen" w:hAnsi="Sylfaen"/>
              <w:noProof/>
              <w:sz w:val="16"/>
              <w:lang w:val="x-none"/>
            </w:rPr>
            <w:t xml:space="preserve">კოდიფიცირებული </w:t>
          </w:r>
        </w:p>
      </w:tc>
    </w:tr>
  </w:tbl>
  <w:p w:rsidR="00401885" w:rsidRPr="00B52E7C" w:rsidRDefault="00401885" w:rsidP="00B52E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885" w:rsidRDefault="00401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111A" w:rsidRDefault="0046111A" w:rsidP="00B52E7C">
      <w:r>
        <w:separator/>
      </w:r>
    </w:p>
  </w:footnote>
  <w:footnote w:type="continuationSeparator" w:id="0">
    <w:p w:rsidR="0046111A" w:rsidRDefault="0046111A" w:rsidP="00B52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885" w:rsidRDefault="00401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2" w:space="0" w:color="auto"/>
      </w:tblBorders>
      <w:tblLayout w:type="fixed"/>
      <w:tblLook w:val="0000" w:firstRow="0" w:lastRow="0" w:firstColumn="0" w:lastColumn="0" w:noHBand="0" w:noVBand="0"/>
    </w:tblPr>
    <w:tblGrid>
      <w:gridCol w:w="5090"/>
      <w:gridCol w:w="5090"/>
    </w:tblGrid>
    <w:tr w:rsidR="00401885" w:rsidRPr="0046111A" w:rsidTr="00B52E7C">
      <w:tc>
        <w:tcPr>
          <w:tcW w:w="5090" w:type="dxa"/>
          <w:shd w:val="clear" w:color="auto" w:fill="auto"/>
        </w:tcPr>
        <w:p w:rsidR="00401885" w:rsidRPr="0046111A" w:rsidRDefault="00401885" w:rsidP="00B52E7C">
          <w:pPr>
            <w:pStyle w:val="Header"/>
            <w:rPr>
              <w:lang w:val="x-none"/>
            </w:rPr>
          </w:pPr>
          <w:r w:rsidRPr="0046111A">
            <w:rPr>
              <w:lang w:val="x-none"/>
            </w:rPr>
            <w:t>Codex R4</w:t>
          </w:r>
        </w:p>
      </w:tc>
      <w:tc>
        <w:tcPr>
          <w:tcW w:w="5090" w:type="dxa"/>
          <w:shd w:val="clear" w:color="auto" w:fill="auto"/>
        </w:tcPr>
        <w:p w:rsidR="00401885" w:rsidRPr="0046111A" w:rsidRDefault="00401885" w:rsidP="00B52E7C">
          <w:pPr>
            <w:pStyle w:val="Header"/>
            <w:jc w:val="right"/>
            <w:rPr>
              <w:lang w:val="x-none"/>
            </w:rPr>
          </w:pPr>
          <w:r w:rsidRPr="0046111A">
            <w:rPr>
              <w:lang w:val="x-none"/>
            </w:rPr>
            <w:fldChar w:fldCharType="begin"/>
          </w:r>
          <w:r w:rsidRPr="0046111A">
            <w:rPr>
              <w:lang w:val="x-none"/>
            </w:rPr>
            <w:instrText xml:space="preserve"> PAGE  \* MERGEFORMAT </w:instrText>
          </w:r>
          <w:r w:rsidRPr="0046111A">
            <w:rPr>
              <w:lang w:val="x-none"/>
            </w:rPr>
            <w:fldChar w:fldCharType="separate"/>
          </w:r>
          <w:r w:rsidR="0046111A">
            <w:rPr>
              <w:noProof/>
              <w:lang w:val="x-none"/>
            </w:rPr>
            <w:t>1</w:t>
          </w:r>
          <w:r w:rsidRPr="0046111A">
            <w:rPr>
              <w:lang w:val="x-none"/>
            </w:rPr>
            <w:fldChar w:fldCharType="end"/>
          </w:r>
          <w:r w:rsidRPr="0046111A">
            <w:rPr>
              <w:lang w:val="x-none"/>
            </w:rPr>
            <w:t xml:space="preserve"> of </w:t>
          </w:r>
          <w:r w:rsidRPr="0046111A">
            <w:rPr>
              <w:lang w:val="x-none"/>
            </w:rPr>
            <w:fldChar w:fldCharType="begin"/>
          </w:r>
          <w:r w:rsidRPr="0046111A">
            <w:rPr>
              <w:lang w:val="x-none"/>
            </w:rPr>
            <w:instrText xml:space="preserve"> NUMPAGES  \* MERGEFORMAT </w:instrText>
          </w:r>
          <w:r w:rsidRPr="0046111A">
            <w:rPr>
              <w:lang w:val="x-none"/>
            </w:rPr>
            <w:fldChar w:fldCharType="separate"/>
          </w:r>
          <w:r w:rsidR="0046111A">
            <w:rPr>
              <w:noProof/>
              <w:lang w:val="x-none"/>
            </w:rPr>
            <w:t>1</w:t>
          </w:r>
          <w:r w:rsidRPr="0046111A">
            <w:rPr>
              <w:noProof/>
              <w:lang w:val="x-none"/>
            </w:rPr>
            <w:fldChar w:fldCharType="end"/>
          </w:r>
        </w:p>
      </w:tc>
    </w:tr>
  </w:tbl>
  <w:p w:rsidR="00401885" w:rsidRPr="00B52E7C" w:rsidRDefault="00401885" w:rsidP="00B52E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885" w:rsidRDefault="004018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1134"/>
  <w:drawingGridHorizontalSpacing w:val="120"/>
  <w:drawingGridVerticalSpacing w:val="120"/>
  <w:displayHorizontalDrawingGridEvery w:val="0"/>
  <w:displayVerticalDrawingGridEvery w:val="3"/>
  <w:doNotUseMarginsForDrawingGridOrigin/>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noExtraLineSpacing/>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2E7C"/>
    <w:rsid w:val="001775AA"/>
    <w:rsid w:val="001B508A"/>
    <w:rsid w:val="00290090"/>
    <w:rsid w:val="002F3E2C"/>
    <w:rsid w:val="003E30BC"/>
    <w:rsid w:val="00401885"/>
    <w:rsid w:val="0046111A"/>
    <w:rsid w:val="00977333"/>
    <w:rsid w:val="00B52E7C"/>
    <w:rsid w:val="00B73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7E2F28"/>
  <w14:defaultImageDpi w14:val="0"/>
  <w15:docId w15:val="{35422D89-3EDF-47E7-802C-D0774B963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pPr>
    <w:rPr>
      <w:rFonts w:ascii="Arial" w:hAnsi="Arial" w:cs="Arial"/>
      <w:sz w:val="24"/>
      <w:szCs w:val="24"/>
    </w:rPr>
  </w:style>
  <w:style w:type="paragraph" w:styleId="NormalWeb">
    <w:name w:val="Normal (Web)"/>
    <w:basedOn w:val="Normal"/>
    <w:uiPriority w:val="99"/>
    <w:pPr>
      <w:spacing w:before="100" w:after="100"/>
    </w:pPr>
  </w:style>
  <w:style w:type="paragraph" w:styleId="Header">
    <w:name w:val="header"/>
    <w:basedOn w:val="Normal"/>
    <w:link w:val="HeaderChar"/>
    <w:uiPriority w:val="99"/>
    <w:unhideWhenUsed/>
    <w:rsid w:val="00B52E7C"/>
    <w:pPr>
      <w:tabs>
        <w:tab w:val="center" w:pos="4680"/>
        <w:tab w:val="right" w:pos="9360"/>
      </w:tabs>
    </w:pPr>
  </w:style>
  <w:style w:type="character" w:customStyle="1" w:styleId="HeaderChar">
    <w:name w:val="Header Char"/>
    <w:link w:val="Header"/>
    <w:uiPriority w:val="99"/>
    <w:rsid w:val="00B52E7C"/>
    <w:rPr>
      <w:rFonts w:ascii="Times New Roman" w:hAnsi="Times New Roman" w:cs="Times New Roman"/>
      <w:sz w:val="24"/>
      <w:szCs w:val="24"/>
      <w:lang w:val="x-none"/>
    </w:rPr>
  </w:style>
  <w:style w:type="paragraph" w:styleId="Footer">
    <w:name w:val="footer"/>
    <w:basedOn w:val="Normal"/>
    <w:link w:val="FooterChar"/>
    <w:uiPriority w:val="99"/>
    <w:unhideWhenUsed/>
    <w:rsid w:val="00B52E7C"/>
    <w:pPr>
      <w:tabs>
        <w:tab w:val="center" w:pos="4680"/>
        <w:tab w:val="right" w:pos="9360"/>
      </w:tabs>
    </w:pPr>
  </w:style>
  <w:style w:type="character" w:customStyle="1" w:styleId="FooterChar">
    <w:name w:val="Footer Char"/>
    <w:link w:val="Footer"/>
    <w:uiPriority w:val="99"/>
    <w:rsid w:val="00B52E7C"/>
    <w:rPr>
      <w:rFonts w:ascii="Times New Roman" w:hAnsi="Times New Roman" w:cs="Times New Roman"/>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6</Pages>
  <Words>2175</Words>
  <Characters>12398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14544</CharactersWithSpaces>
  <SharedDoc>false</SharedDoc>
  <HyperlinkBase>C:\2\</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 Tsotsoria</dc:creator>
  <cp:keywords/>
  <dc:description/>
  <cp:lastModifiedBy>Lela Tsotsoria</cp:lastModifiedBy>
  <cp:revision>5</cp:revision>
  <dcterms:created xsi:type="dcterms:W3CDTF">2020-10-06T11:36:00Z</dcterms:created>
  <dcterms:modified xsi:type="dcterms:W3CDTF">2020-10-06T13:28:00Z</dcterms:modified>
</cp:coreProperties>
</file>